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734" w:rsidRPr="007D1386" w:rsidTr="00CB4734">
        <w:trPr>
          <w:trHeight w:val="12034"/>
        </w:trPr>
        <w:tc>
          <w:tcPr>
            <w:tcW w:w="9062" w:type="dxa"/>
          </w:tcPr>
          <w:p w:rsidR="00CB4734" w:rsidRPr="007D1386" w:rsidRDefault="00CB4734" w:rsidP="00CB47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4734" w:rsidRPr="007D1386" w:rsidRDefault="00CB4734" w:rsidP="00CB47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BİLGİLER</w:t>
            </w:r>
          </w:p>
          <w:p w:rsidR="00CB4734" w:rsidRPr="007D1386" w:rsidRDefault="00CB4734" w:rsidP="00CB47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42"/>
              <w:tblOverlap w:val="never"/>
              <w:tblW w:w="8039" w:type="dxa"/>
              <w:tblLook w:val="0000" w:firstRow="0" w:lastRow="0" w:firstColumn="0" w:lastColumn="0" w:noHBand="0" w:noVBand="0"/>
            </w:tblPr>
            <w:tblGrid>
              <w:gridCol w:w="1980"/>
              <w:gridCol w:w="3580"/>
              <w:gridCol w:w="2479"/>
            </w:tblGrid>
            <w:tr w:rsidR="00CB4734" w:rsidRPr="007D1386" w:rsidTr="001E2E25">
              <w:trPr>
                <w:trHeight w:val="556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b/>
                      <w:color w:val="000000"/>
                      <w:sz w:val="20"/>
                      <w:szCs w:val="20"/>
                    </w:rPr>
                    <w:t>Etkinliğin Bilim Alanı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B4734" w:rsidRPr="0052634D" w:rsidRDefault="0052634D" w:rsidP="0052634D">
                  <w:pPr>
                    <w:pStyle w:val="WW-NormalWeb1"/>
                    <w:numPr>
                      <w:ilvl w:val="0"/>
                      <w:numId w:val="6"/>
                    </w:numPr>
                    <w:spacing w:before="0" w:after="0"/>
                    <w:ind w:left="320" w:hanging="32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Mimarlık, Planlama ve</w:t>
                  </w:r>
                  <w:bookmarkStart w:id="0" w:name="_GoBack"/>
                  <w:bookmarkEnd w:id="0"/>
                  <w:r>
                    <w:rPr>
                      <w:color w:val="000000"/>
                      <w:sz w:val="20"/>
                      <w:szCs w:val="20"/>
                    </w:rPr>
                    <w:t xml:space="preserve"> Tasarım Temel Alanı</w:t>
                  </w:r>
                </w:p>
              </w:tc>
            </w:tr>
            <w:tr w:rsidR="001E2E25" w:rsidRPr="007D1386" w:rsidTr="001E2E25">
              <w:trPr>
                <w:trHeight w:val="551"/>
              </w:trPr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E2E25" w:rsidRPr="007D1386" w:rsidRDefault="001E2E25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E2E25" w:rsidRPr="007D1386" w:rsidRDefault="001E2E25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E2E25" w:rsidRPr="007D1386" w:rsidRDefault="001E2E25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E2E25" w:rsidRPr="007D1386" w:rsidRDefault="001E2E25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E2E25" w:rsidRPr="007D1386" w:rsidRDefault="001E2E25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E2E25" w:rsidRPr="007D1386" w:rsidRDefault="001E2E25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E2E25" w:rsidRPr="007D1386" w:rsidRDefault="001E2E25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E2E25" w:rsidRPr="007D1386" w:rsidRDefault="001E2E25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E2E25" w:rsidRPr="007D1386" w:rsidRDefault="001E2E25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b/>
                      <w:color w:val="000000"/>
                      <w:sz w:val="20"/>
                      <w:szCs w:val="20"/>
                    </w:rPr>
                    <w:t>Etkinliği Türü</w:t>
                  </w:r>
                </w:p>
              </w:tc>
              <w:tc>
                <w:tcPr>
                  <w:tcW w:w="3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E2E25" w:rsidRPr="007D1386" w:rsidRDefault="001E2E25" w:rsidP="00CB4734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  <w:ind w:left="320" w:hanging="3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3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Ders Kapsamında Yapılan Etkinlik </w:t>
                  </w:r>
                </w:p>
                <w:p w:rsidR="001E2E25" w:rsidRPr="007D1386" w:rsidRDefault="001E2E25" w:rsidP="00CB4734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  <w:ind w:left="320" w:hanging="3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3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 Dışı Bilimsel Etkinlik</w:t>
                  </w:r>
                </w:p>
              </w:tc>
              <w:tc>
                <w:tcPr>
                  <w:tcW w:w="24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E2E25" w:rsidRPr="007D1386" w:rsidRDefault="001E2E25" w:rsidP="001E2E25">
                  <w:pPr>
                    <w:pStyle w:val="WW-NormalWeb1"/>
                    <w:numPr>
                      <w:ilvl w:val="0"/>
                      <w:numId w:val="5"/>
                    </w:numPr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Ulusal</w:t>
                  </w:r>
                </w:p>
                <w:p w:rsidR="001E2E25" w:rsidRPr="001E2E25" w:rsidRDefault="001E2E25" w:rsidP="001E2E25">
                  <w:pPr>
                    <w:pStyle w:val="WW-NormalWeb1"/>
                    <w:numPr>
                      <w:ilvl w:val="0"/>
                      <w:numId w:val="5"/>
                    </w:numPr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Uluslararası</w:t>
                  </w:r>
                </w:p>
              </w:tc>
            </w:tr>
            <w:tr w:rsidR="00CB4734" w:rsidRPr="007D1386" w:rsidTr="001E2E25">
              <w:trPr>
                <w:trHeight w:val="4417"/>
              </w:trPr>
              <w:tc>
                <w:tcPr>
                  <w:tcW w:w="19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Konferans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Kongre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Sempozyum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7D1386">
                    <w:rPr>
                      <w:color w:val="000000"/>
                      <w:sz w:val="20"/>
                      <w:szCs w:val="20"/>
                    </w:rPr>
                    <w:t>Çalıştay</w:t>
                  </w:r>
                  <w:proofErr w:type="spellEnd"/>
                  <w:r w:rsidRPr="007D138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Seminer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Söyleşi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Panel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Zirve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Şenlik/Festival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Yarışma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Tiyatro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Sergi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Konser</w:t>
                  </w:r>
                </w:p>
                <w:p w:rsidR="00CB4734" w:rsidRPr="007D1386" w:rsidRDefault="00CB4734" w:rsidP="00CB4734">
                  <w:pPr>
                    <w:pStyle w:val="WW-NormalWeb1"/>
                    <w:numPr>
                      <w:ilvl w:val="0"/>
                      <w:numId w:val="2"/>
                    </w:numPr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color w:val="000000"/>
                      <w:sz w:val="20"/>
                      <w:szCs w:val="20"/>
                    </w:rPr>
                    <w:t>Diğer</w:t>
                  </w:r>
                </w:p>
                <w:p w:rsidR="00CB4734" w:rsidRPr="007D1386" w:rsidRDefault="00CB4734" w:rsidP="00CB473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4734" w:rsidRPr="007D1386" w:rsidTr="001E2E25">
              <w:trPr>
                <w:trHeight w:val="311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b/>
                      <w:color w:val="000000"/>
                      <w:sz w:val="20"/>
                      <w:szCs w:val="20"/>
                    </w:rPr>
                    <w:t>Yürütücü Adı Soyadı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4734" w:rsidRPr="007D1386" w:rsidTr="001E2E25">
              <w:trPr>
                <w:trHeight w:val="311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b/>
                      <w:color w:val="000000"/>
                      <w:sz w:val="20"/>
                      <w:szCs w:val="20"/>
                    </w:rPr>
                    <w:t>Personel Sicil No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4734" w:rsidRPr="007D1386" w:rsidTr="001E2E25">
              <w:trPr>
                <w:trHeight w:val="311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b/>
                      <w:color w:val="000000"/>
                      <w:sz w:val="20"/>
                      <w:szCs w:val="20"/>
                    </w:rPr>
                    <w:t>Bölümü/A.B.D.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B4734" w:rsidRPr="007D1386" w:rsidTr="001E2E25">
              <w:trPr>
                <w:trHeight w:val="311"/>
              </w:trPr>
              <w:tc>
                <w:tcPr>
                  <w:tcW w:w="1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D1386">
                    <w:rPr>
                      <w:b/>
                      <w:color w:val="000000"/>
                      <w:sz w:val="20"/>
                      <w:szCs w:val="20"/>
                    </w:rPr>
                    <w:t>Tel No / E-posta</w:t>
                  </w:r>
                </w:p>
              </w:tc>
              <w:tc>
                <w:tcPr>
                  <w:tcW w:w="60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7D1386" w:rsidRDefault="00CB4734" w:rsidP="00CB4734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B4734" w:rsidRPr="007D1386" w:rsidRDefault="00CB4734" w:rsidP="00CB473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2CF9" w:rsidRPr="007D1386" w:rsidRDefault="00C82CF9">
      <w:pPr>
        <w:rPr>
          <w:rFonts w:ascii="Times New Roman" w:hAnsi="Times New Roman" w:cs="Times New Roman"/>
        </w:rPr>
      </w:pPr>
    </w:p>
    <w:p w:rsidR="00D340E9" w:rsidRPr="007D1386" w:rsidRDefault="00D340E9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734" w:rsidRPr="007D1386" w:rsidTr="00CB4734">
        <w:trPr>
          <w:trHeight w:val="12037"/>
        </w:trPr>
        <w:tc>
          <w:tcPr>
            <w:tcW w:w="9062" w:type="dxa"/>
          </w:tcPr>
          <w:p w:rsidR="00CB4734" w:rsidRPr="007D1386" w:rsidRDefault="00CB4734" w:rsidP="00B23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4734" w:rsidRPr="007D1386" w:rsidRDefault="00CB4734" w:rsidP="00CB47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ETKİNLİK İLE İLGİLİ BİLGİLER</w:t>
            </w:r>
          </w:p>
          <w:p w:rsidR="00CB4734" w:rsidRPr="007D1386" w:rsidRDefault="00CB4734" w:rsidP="00B237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42"/>
              <w:tblOverlap w:val="never"/>
              <w:tblW w:w="8039" w:type="dxa"/>
              <w:tblLook w:val="0000" w:firstRow="0" w:lastRow="0" w:firstColumn="0" w:lastColumn="0" w:noHBand="0" w:noVBand="0"/>
            </w:tblPr>
            <w:tblGrid>
              <w:gridCol w:w="1929"/>
              <w:gridCol w:w="1326"/>
              <w:gridCol w:w="1307"/>
              <w:gridCol w:w="7"/>
              <w:gridCol w:w="778"/>
              <w:gridCol w:w="914"/>
              <w:gridCol w:w="1778"/>
            </w:tblGrid>
            <w:tr w:rsidR="002B6665" w:rsidRPr="007D1386" w:rsidTr="002B6665">
              <w:trPr>
                <w:trHeight w:val="58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B4734" w:rsidRPr="001E2E25" w:rsidRDefault="00CB4734" w:rsidP="001E2E2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Etkinliğin Adı</w:t>
                  </w:r>
                </w:p>
              </w:tc>
              <w:tc>
                <w:tcPr>
                  <w:tcW w:w="610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B4734" w:rsidRPr="001E2E25" w:rsidRDefault="00CB4734" w:rsidP="001E2E25">
                  <w:pPr>
                    <w:pStyle w:val="WW-NormalWeb1"/>
                    <w:spacing w:before="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2E25" w:rsidRPr="007D1386" w:rsidTr="002B6665">
              <w:trPr>
                <w:trHeight w:val="58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E2E25" w:rsidRPr="001E2E25" w:rsidRDefault="001E2E25" w:rsidP="001E2E2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Etkinlik Başlama Tarihi</w:t>
                  </w:r>
                </w:p>
              </w:tc>
              <w:tc>
                <w:tcPr>
                  <w:tcW w:w="26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E2E25" w:rsidRPr="001E2E25" w:rsidRDefault="001E2E25" w:rsidP="001E2E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2E25" w:rsidRPr="001E2E25" w:rsidRDefault="001E2E25" w:rsidP="001E2E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E2E2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Bitiş Tarihi</w:t>
                  </w:r>
                </w:p>
              </w:tc>
              <w:tc>
                <w:tcPr>
                  <w:tcW w:w="177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E2E25" w:rsidRPr="001E2E25" w:rsidRDefault="001E2E25" w:rsidP="001E2E2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85E07" w:rsidRPr="007D1386" w:rsidTr="00885E07">
              <w:trPr>
                <w:trHeight w:val="58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5E07" w:rsidRPr="001E2E25" w:rsidRDefault="00885E07" w:rsidP="001E2E2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Etkinlik Yeri (İl/İlçe)</w:t>
                  </w:r>
                </w:p>
              </w:tc>
              <w:tc>
                <w:tcPr>
                  <w:tcW w:w="26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85E07" w:rsidRPr="001E2E25" w:rsidRDefault="00885E07" w:rsidP="001E2E2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9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885E07" w:rsidRPr="001E2E25" w:rsidRDefault="00885E07" w:rsidP="00885E07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Kampüs İçinde ise, Talep Edilen Yer*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885E07" w:rsidRPr="001E2E25" w:rsidRDefault="00885E07" w:rsidP="001E2E2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2E25" w:rsidRPr="007D1386" w:rsidTr="002B6665">
              <w:trPr>
                <w:trHeight w:val="58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E25" w:rsidRPr="001E2E25" w:rsidRDefault="001E2E25" w:rsidP="001E2E25">
                  <w:pPr>
                    <w:pStyle w:val="WW-NormalWeb1"/>
                    <w:spacing w:before="60" w:after="6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Dili</w:t>
                  </w:r>
                </w:p>
              </w:tc>
              <w:tc>
                <w:tcPr>
                  <w:tcW w:w="610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E25" w:rsidRPr="001E2E25" w:rsidRDefault="001E2E25" w:rsidP="001E2E2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6665" w:rsidRPr="007D1386" w:rsidTr="002B6665">
              <w:trPr>
                <w:trHeight w:val="58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1E2E25" w:rsidRDefault="00CB4734" w:rsidP="001E2E25">
                  <w:pPr>
                    <w:pStyle w:val="WW-NormalWeb1"/>
                    <w:spacing w:before="60" w:after="6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Beklenen Katılımcı Sayısı</w:t>
                  </w:r>
                </w:p>
              </w:tc>
              <w:tc>
                <w:tcPr>
                  <w:tcW w:w="610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1E2E25" w:rsidRDefault="00CB4734" w:rsidP="001E2E2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6665" w:rsidRPr="007D1386" w:rsidTr="002B6665">
              <w:trPr>
                <w:trHeight w:val="58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B4734" w:rsidRPr="001E2E25" w:rsidRDefault="00CB4734" w:rsidP="001E2E25">
                  <w:pPr>
                    <w:pStyle w:val="WW-NormalWeb1"/>
                    <w:spacing w:before="60" w:after="6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Katılımcıların Niteliği</w:t>
                  </w:r>
                </w:p>
              </w:tc>
              <w:tc>
                <w:tcPr>
                  <w:tcW w:w="610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2E25" w:rsidRPr="002B6665" w:rsidRDefault="001E2E25" w:rsidP="002B6665">
                  <w:pPr>
                    <w:pStyle w:val="WW-NormalWeb1"/>
                    <w:numPr>
                      <w:ilvl w:val="0"/>
                      <w:numId w:val="5"/>
                    </w:numPr>
                    <w:spacing w:before="0" w:after="0"/>
                    <w:ind w:left="320" w:hanging="283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6665">
                    <w:rPr>
                      <w:color w:val="000000"/>
                      <w:sz w:val="20"/>
                      <w:szCs w:val="20"/>
                    </w:rPr>
                    <w:t>Akademisyenler</w:t>
                  </w:r>
                </w:p>
                <w:p w:rsidR="001E2E25" w:rsidRPr="002B6665" w:rsidRDefault="001E2E25" w:rsidP="002B6665">
                  <w:pPr>
                    <w:pStyle w:val="WW-NormalWeb1"/>
                    <w:numPr>
                      <w:ilvl w:val="0"/>
                      <w:numId w:val="5"/>
                    </w:numPr>
                    <w:spacing w:before="0" w:after="0"/>
                    <w:ind w:left="320" w:hanging="283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6665">
                    <w:rPr>
                      <w:color w:val="000000"/>
                      <w:sz w:val="20"/>
                      <w:szCs w:val="20"/>
                    </w:rPr>
                    <w:t>Öğrenciler</w:t>
                  </w:r>
                </w:p>
                <w:p w:rsidR="001E2E25" w:rsidRPr="002B6665" w:rsidRDefault="001E2E25" w:rsidP="002B6665">
                  <w:pPr>
                    <w:pStyle w:val="WW-NormalWeb1"/>
                    <w:numPr>
                      <w:ilvl w:val="0"/>
                      <w:numId w:val="5"/>
                    </w:numPr>
                    <w:spacing w:before="0" w:after="0"/>
                    <w:ind w:left="320" w:hanging="283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6665">
                    <w:rPr>
                      <w:color w:val="000000"/>
                      <w:sz w:val="20"/>
                      <w:szCs w:val="20"/>
                    </w:rPr>
                    <w:t>Herkese açık</w:t>
                  </w:r>
                </w:p>
                <w:p w:rsidR="00CB4734" w:rsidRPr="001E2E25" w:rsidRDefault="001E2E25" w:rsidP="002B6665">
                  <w:pPr>
                    <w:pStyle w:val="WW-NormalWeb1"/>
                    <w:numPr>
                      <w:ilvl w:val="0"/>
                      <w:numId w:val="5"/>
                    </w:numPr>
                    <w:spacing w:before="0" w:after="0"/>
                    <w:ind w:left="320" w:hanging="283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6665">
                    <w:rPr>
                      <w:color w:val="000000"/>
                      <w:sz w:val="20"/>
                      <w:szCs w:val="20"/>
                    </w:rPr>
                    <w:t xml:space="preserve">Diğer </w:t>
                  </w:r>
                  <w:proofErr w:type="gramStart"/>
                  <w:r w:rsidRPr="002B6665">
                    <w:rPr>
                      <w:color w:val="000000"/>
                      <w:sz w:val="20"/>
                      <w:szCs w:val="20"/>
                    </w:rPr>
                    <w:t>……………………………………</w:t>
                  </w:r>
                  <w:proofErr w:type="gramEnd"/>
                </w:p>
              </w:tc>
            </w:tr>
            <w:tr w:rsidR="002B6665" w:rsidRPr="007D1386" w:rsidTr="00C2783E">
              <w:trPr>
                <w:trHeight w:val="250"/>
              </w:trPr>
              <w:tc>
                <w:tcPr>
                  <w:tcW w:w="19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B6665" w:rsidRPr="001E2E25" w:rsidRDefault="002B6665" w:rsidP="001E2E25">
                  <w:pPr>
                    <w:pStyle w:val="WW-NormalWeb1"/>
                    <w:spacing w:before="60" w:after="6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Etkinliğin İlan Edilme Tarihi</w:t>
                  </w:r>
                </w:p>
              </w:tc>
              <w:tc>
                <w:tcPr>
                  <w:tcW w:w="13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</w:tcPr>
                <w:p w:rsidR="002B6665" w:rsidRPr="001E2E25" w:rsidRDefault="002B6665" w:rsidP="001E2E2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3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B6665" w:rsidRPr="00295E96" w:rsidRDefault="002B6665" w:rsidP="001E2E25">
                  <w:pPr>
                    <w:pStyle w:val="WW-NormalWeb1"/>
                    <w:spacing w:before="120" w:after="0"/>
                    <w:rPr>
                      <w:b/>
                      <w:i/>
                      <w:color w:val="000000"/>
                      <w:sz w:val="18"/>
                      <w:szCs w:val="18"/>
                    </w:rPr>
                  </w:pPr>
                  <w:r w:rsidRPr="00295E96">
                    <w:rPr>
                      <w:b/>
                      <w:i/>
                      <w:color w:val="000000"/>
                      <w:sz w:val="18"/>
                      <w:szCs w:val="18"/>
                    </w:rPr>
                    <w:t xml:space="preserve">Bilimsel Etkinlik ise, bu kısmı doldurunuz. (Gerekirse verilen ifadeler değiştirilebilir. </w:t>
                  </w:r>
                </w:p>
              </w:tc>
            </w:tr>
            <w:tr w:rsidR="002B6665" w:rsidRPr="007D1386" w:rsidTr="002B6665">
              <w:trPr>
                <w:trHeight w:val="140"/>
              </w:trPr>
              <w:tc>
                <w:tcPr>
                  <w:tcW w:w="19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60" w:after="6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665" w:rsidRPr="002B666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B6665">
                    <w:rPr>
                      <w:b/>
                      <w:color w:val="000000"/>
                      <w:sz w:val="18"/>
                      <w:szCs w:val="18"/>
                    </w:rPr>
                    <w:t>Bildiri Gönderimi Son Tarih</w:t>
                  </w:r>
                </w:p>
              </w:tc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6665" w:rsidRPr="007D1386" w:rsidTr="002B6665">
              <w:trPr>
                <w:trHeight w:val="180"/>
              </w:trPr>
              <w:tc>
                <w:tcPr>
                  <w:tcW w:w="19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60" w:after="6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665" w:rsidRPr="002B666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B6665">
                    <w:rPr>
                      <w:b/>
                      <w:color w:val="000000"/>
                      <w:sz w:val="18"/>
                      <w:szCs w:val="18"/>
                    </w:rPr>
                    <w:t>Değerlendirme Sonuçlarının Duyurulması</w:t>
                  </w:r>
                </w:p>
              </w:tc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6665" w:rsidRPr="007D1386" w:rsidTr="002B6665">
              <w:trPr>
                <w:trHeight w:val="160"/>
              </w:trPr>
              <w:tc>
                <w:tcPr>
                  <w:tcW w:w="193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60" w:after="6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6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665" w:rsidRPr="002B666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B6665">
                    <w:rPr>
                      <w:b/>
                      <w:color w:val="000000"/>
                      <w:sz w:val="18"/>
                      <w:szCs w:val="18"/>
                    </w:rPr>
                    <w:t>Kayıt Başvurusu için Son Tarih</w:t>
                  </w:r>
                </w:p>
              </w:tc>
              <w:tc>
                <w:tcPr>
                  <w:tcW w:w="26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6665" w:rsidRPr="007D1386" w:rsidTr="002B6665">
              <w:trPr>
                <w:trHeight w:val="58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60" w:after="6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Düzenleyen Kurum(</w:t>
                  </w:r>
                  <w:proofErr w:type="spellStart"/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lar</w:t>
                  </w:r>
                  <w:proofErr w:type="spellEnd"/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10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B6665" w:rsidRPr="007D1386" w:rsidTr="002B6665">
              <w:trPr>
                <w:trHeight w:val="580"/>
              </w:trPr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60" w:after="6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E2E25">
                    <w:rPr>
                      <w:b/>
                      <w:color w:val="000000"/>
                      <w:sz w:val="20"/>
                      <w:szCs w:val="20"/>
                    </w:rPr>
                    <w:t>Kaçıncı Kez Düzenleniyor</w:t>
                  </w:r>
                </w:p>
              </w:tc>
              <w:tc>
                <w:tcPr>
                  <w:tcW w:w="610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6665" w:rsidRPr="001E2E25" w:rsidRDefault="002B6665" w:rsidP="002B6665">
                  <w:pPr>
                    <w:pStyle w:val="WW-NormalWeb1"/>
                    <w:spacing w:before="120" w:after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B4734" w:rsidRPr="007D1386" w:rsidRDefault="00CB4734" w:rsidP="00B23729">
            <w:pPr>
              <w:rPr>
                <w:rFonts w:ascii="Times New Roman" w:hAnsi="Times New Roman" w:cs="Times New Roman"/>
                <w:sz w:val="24"/>
              </w:rPr>
            </w:pPr>
          </w:p>
          <w:p w:rsidR="00CB4734" w:rsidRPr="00295E96" w:rsidRDefault="00885E07" w:rsidP="00295E96">
            <w:pPr>
              <w:ind w:left="457"/>
              <w:rPr>
                <w:rFonts w:ascii="Times New Roman" w:hAnsi="Times New Roman" w:cs="Times New Roman"/>
                <w:sz w:val="16"/>
                <w:szCs w:val="16"/>
              </w:rPr>
            </w:pPr>
            <w:r w:rsidRPr="00295E96">
              <w:rPr>
                <w:rFonts w:ascii="Times New Roman" w:hAnsi="Times New Roman" w:cs="Times New Roman"/>
                <w:sz w:val="16"/>
                <w:szCs w:val="16"/>
              </w:rPr>
              <w:t xml:space="preserve">* Etkinliğin düzenleneceği yer için </w:t>
            </w:r>
            <w:r w:rsidR="00295E96" w:rsidRPr="00295E96">
              <w:rPr>
                <w:rFonts w:ascii="Times New Roman" w:hAnsi="Times New Roman" w:cs="Times New Roman"/>
                <w:sz w:val="16"/>
                <w:szCs w:val="16"/>
              </w:rPr>
              <w:t>başvuru öncesi</w:t>
            </w:r>
            <w:r w:rsidRPr="00295E96">
              <w:rPr>
                <w:rFonts w:ascii="Times New Roman" w:hAnsi="Times New Roman" w:cs="Times New Roman"/>
                <w:sz w:val="16"/>
                <w:szCs w:val="16"/>
              </w:rPr>
              <w:t xml:space="preserve"> gerekli birimlerle </w:t>
            </w:r>
            <w:r w:rsidR="00295E96" w:rsidRPr="00295E96">
              <w:rPr>
                <w:rFonts w:ascii="Times New Roman" w:hAnsi="Times New Roman" w:cs="Times New Roman"/>
                <w:sz w:val="16"/>
                <w:szCs w:val="16"/>
              </w:rPr>
              <w:t xml:space="preserve">görüşülmelidir. </w:t>
            </w:r>
          </w:p>
          <w:p w:rsidR="00CB4734" w:rsidRPr="001E2E25" w:rsidRDefault="00CB4734" w:rsidP="007D1386">
            <w:pPr>
              <w:ind w:left="457" w:right="45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2CF9" w:rsidRDefault="00C82CF9" w:rsidP="00C82CF9">
      <w:pPr>
        <w:rPr>
          <w:rFonts w:ascii="Times New Roman" w:hAnsi="Times New Roman" w:cs="Times New Roman"/>
          <w:sz w:val="24"/>
        </w:rPr>
      </w:pPr>
    </w:p>
    <w:p w:rsidR="00E40238" w:rsidRDefault="00E40238" w:rsidP="00C82CF9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238" w:rsidRPr="007D1386" w:rsidTr="00C7237A">
        <w:trPr>
          <w:trHeight w:val="13598"/>
        </w:trPr>
        <w:tc>
          <w:tcPr>
            <w:tcW w:w="9062" w:type="dxa"/>
          </w:tcPr>
          <w:p w:rsidR="00E40238" w:rsidRPr="007D1386" w:rsidRDefault="00E40238" w:rsidP="00B23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W w:w="8073" w:type="dxa"/>
              <w:tblInd w:w="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46"/>
              <w:gridCol w:w="713"/>
              <w:gridCol w:w="714"/>
            </w:tblGrid>
            <w:tr w:rsidR="002B6665" w:rsidRPr="007D1386" w:rsidTr="00B23729">
              <w:trPr>
                <w:trHeight w:val="431"/>
              </w:trPr>
              <w:tc>
                <w:tcPr>
                  <w:tcW w:w="6646" w:type="dxa"/>
                </w:tcPr>
                <w:p w:rsidR="002B6665" w:rsidRPr="002B6665" w:rsidRDefault="002B6665" w:rsidP="0052634D">
                  <w:pPr>
                    <w:pStyle w:val="WW-NormalWeb1"/>
                    <w:framePr w:hSpace="141" w:wrap="around" w:vAnchor="text" w:hAnchor="margin" w:y="47"/>
                    <w:spacing w:before="60" w:after="6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2B6665">
                    <w:rPr>
                      <w:b/>
                      <w:color w:val="000000"/>
                      <w:sz w:val="16"/>
                      <w:szCs w:val="16"/>
                    </w:rPr>
                    <w:t>Açıklama</w:t>
                  </w:r>
                </w:p>
              </w:tc>
              <w:tc>
                <w:tcPr>
                  <w:tcW w:w="713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B66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Evet</w:t>
                  </w:r>
                </w:p>
              </w:tc>
              <w:tc>
                <w:tcPr>
                  <w:tcW w:w="714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B66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Hayır</w:t>
                  </w:r>
                </w:p>
              </w:tc>
            </w:tr>
            <w:tr w:rsidR="002B6665" w:rsidRPr="007D1386" w:rsidTr="00B23729">
              <w:trPr>
                <w:trHeight w:val="423"/>
              </w:trPr>
              <w:tc>
                <w:tcPr>
                  <w:tcW w:w="6646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tabs>
                      <w:tab w:val="left" w:pos="1425"/>
                    </w:tabs>
                    <w:spacing w:before="60" w:after="6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2B66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Bolu Abant İzzet Baysal Üniversitesi ev sahipliğinde mi düzenlenmektedir?</w:t>
                  </w:r>
                </w:p>
              </w:tc>
              <w:tc>
                <w:tcPr>
                  <w:tcW w:w="713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B6665" w:rsidRPr="007D1386" w:rsidTr="00B23729">
              <w:trPr>
                <w:trHeight w:val="431"/>
              </w:trPr>
              <w:tc>
                <w:tcPr>
                  <w:tcW w:w="6646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tabs>
                      <w:tab w:val="left" w:pos="1425"/>
                    </w:tabs>
                    <w:spacing w:before="60" w:after="6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2B66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Organizasyon çevrim içi mi yapılacaktır?</w:t>
                  </w:r>
                </w:p>
              </w:tc>
              <w:tc>
                <w:tcPr>
                  <w:tcW w:w="713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B6665" w:rsidRPr="007D1386" w:rsidTr="00B23729">
              <w:trPr>
                <w:trHeight w:val="431"/>
              </w:trPr>
              <w:tc>
                <w:tcPr>
                  <w:tcW w:w="6646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tabs>
                      <w:tab w:val="left" w:pos="1425"/>
                    </w:tabs>
                    <w:spacing w:before="60" w:after="6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2B66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Organizasyon ekibi arasında yurt içinden başka kurum mensupları var mı?</w:t>
                  </w:r>
                </w:p>
              </w:tc>
              <w:tc>
                <w:tcPr>
                  <w:tcW w:w="713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B6665" w:rsidRPr="007D1386" w:rsidTr="00B23729">
              <w:trPr>
                <w:trHeight w:val="423"/>
              </w:trPr>
              <w:tc>
                <w:tcPr>
                  <w:tcW w:w="6646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tabs>
                      <w:tab w:val="left" w:pos="1425"/>
                    </w:tabs>
                    <w:spacing w:before="60" w:after="6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2B66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Organizasyon ekibi arasında yurt dışından başka kurum mensupları var mı?</w:t>
                  </w:r>
                </w:p>
              </w:tc>
              <w:tc>
                <w:tcPr>
                  <w:tcW w:w="713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B6665" w:rsidRPr="007D1386" w:rsidTr="00B23729">
              <w:trPr>
                <w:trHeight w:val="431"/>
              </w:trPr>
              <w:tc>
                <w:tcPr>
                  <w:tcW w:w="6646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tabs>
                      <w:tab w:val="left" w:pos="1425"/>
                    </w:tabs>
                    <w:spacing w:before="60" w:after="6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2B66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Organizasyona yurt dışı katılımcı var mı?</w:t>
                  </w:r>
                </w:p>
              </w:tc>
              <w:tc>
                <w:tcPr>
                  <w:tcW w:w="713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B6665" w:rsidRPr="007D1386" w:rsidTr="00B23729">
              <w:trPr>
                <w:trHeight w:val="301"/>
              </w:trPr>
              <w:tc>
                <w:tcPr>
                  <w:tcW w:w="6646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tabs>
                      <w:tab w:val="left" w:pos="1425"/>
                    </w:tabs>
                    <w:spacing w:before="60" w:after="60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2B6665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Etkinlik Toplumsal Katkı Faaliyetleri kapsamında mı yapılacaktır?  </w:t>
                  </w:r>
                </w:p>
              </w:tc>
              <w:tc>
                <w:tcPr>
                  <w:tcW w:w="713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4" w:type="dxa"/>
                </w:tcPr>
                <w:p w:rsidR="002B6665" w:rsidRPr="002B6665" w:rsidRDefault="002B6665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B6665" w:rsidRDefault="002B6665" w:rsidP="002B6665">
            <w:pPr>
              <w:ind w:left="31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0238" w:rsidRPr="007D1386" w:rsidRDefault="00E40238" w:rsidP="00E402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1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ETKİNLİ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ĞİN AMACI</w:t>
            </w:r>
          </w:p>
          <w:tbl>
            <w:tblPr>
              <w:tblpPr w:leftFromText="141" w:rightFromText="141" w:vertAnchor="text" w:horzAnchor="page" w:tblpX="525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6"/>
            </w:tblGrid>
            <w:tr w:rsidR="00E40238" w:rsidTr="00E40238">
              <w:trPr>
                <w:trHeight w:val="1366"/>
              </w:trPr>
              <w:tc>
                <w:tcPr>
                  <w:tcW w:w="8006" w:type="dxa"/>
                </w:tcPr>
                <w:p w:rsidR="00E40238" w:rsidRDefault="00E40238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40238" w:rsidRDefault="00E40238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40238" w:rsidRDefault="00E40238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40238" w:rsidRDefault="00E40238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40238" w:rsidRDefault="00E40238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40238" w:rsidRDefault="00E40238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E40238" w:rsidRDefault="00E40238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40238" w:rsidRPr="007D1386" w:rsidRDefault="00E40238" w:rsidP="001E2E25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oKlavuzu"/>
              <w:tblpPr w:leftFromText="141" w:rightFromText="141" w:vertAnchor="page" w:horzAnchor="margin" w:tblpXSpec="center" w:tblpY="6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928"/>
            </w:tblGrid>
            <w:tr w:rsidR="002B6665" w:rsidTr="002B6665">
              <w:trPr>
                <w:trHeight w:val="7951"/>
              </w:trPr>
              <w:tc>
                <w:tcPr>
                  <w:tcW w:w="7928" w:type="dxa"/>
                </w:tcPr>
                <w:p w:rsidR="002B6665" w:rsidRPr="000F16EF" w:rsidRDefault="002B6665" w:rsidP="002B6665">
                  <w:pPr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lastRenderedPageBreak/>
                    <w:t xml:space="preserve">Etkinlik BM Türkiye ve ortakları </w:t>
                  </w:r>
                  <w:proofErr w:type="gramStart"/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>Sürdürülebilir</w:t>
                  </w:r>
                  <w:proofErr w:type="gramEnd"/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 Kalkınma Amaçlarından (17 Hedef) biri ya da birkaçı ile ilişkili ise, aşağıdaki kutucuklardan uygun olanı/olanları işaretleyiniz. Değilse, etkinliğin kapsadığı konuları Diğer kısmında belirtiniz.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Yoksulluğa Son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Açlığa Son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Sağlıklı Bireyler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Nitelikli Eğitim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Toplumsal Cinsiyet Eşitliği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Temiz Su ve Sanitasyon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Erişilebilir ve Temiz Enerji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İnsana Yakışır İş ve Ekonomik Büyüme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  <w:t xml:space="preserve">Sanayi, Yenilikçilik ve Altyapı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</w:pPr>
                  <w:r w:rsidRPr="000F16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  <w:t xml:space="preserve">Eşitsizliklerin Azaltılması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</w:pPr>
                  <w:r w:rsidRPr="000F16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  <w:t xml:space="preserve">Sürdürülebilir Şehirler ve Topluluklar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</w:pPr>
                  <w:r w:rsidRPr="000F16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  <w:t xml:space="preserve">Sorumlu Üretim ve Tüketim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</w:pPr>
                  <w:r w:rsidRPr="000F16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  <w:t xml:space="preserve">İklim Eylemi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</w:pPr>
                  <w:r w:rsidRPr="000F16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  <w:t xml:space="preserve">Sudaki Yaşam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</w:pPr>
                  <w:r w:rsidRPr="000F16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  <w:t xml:space="preserve">Karasal Yaşam 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14" w:hanging="3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</w:pPr>
                  <w:r w:rsidRPr="000F16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  <w:t xml:space="preserve">Barış, Adalet ve Güçlü Kurumlar  </w:t>
                  </w:r>
                </w:p>
                <w:p w:rsidR="002B6665" w:rsidRPr="00C7237A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  <w:t xml:space="preserve">Hedefler İçin Ortaklıklar </w:t>
                  </w:r>
                </w:p>
                <w:p w:rsidR="002B6665" w:rsidRPr="000F16EF" w:rsidRDefault="002B6665" w:rsidP="002B6665">
                  <w:pPr>
                    <w:pStyle w:val="ListeParagraf"/>
                    <w:numPr>
                      <w:ilvl w:val="0"/>
                      <w:numId w:val="8"/>
                    </w:numPr>
                    <w:ind w:left="714" w:hanging="357"/>
                    <w:rPr>
                      <w:rFonts w:ascii="Times New Roman" w:hAnsi="Times New Roman" w:cs="Times New Roman"/>
                      <w:bCs/>
                      <w:sz w:val="20"/>
                      <w:szCs w:val="18"/>
                    </w:rPr>
                  </w:pPr>
                  <w:r w:rsidRPr="000F16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18"/>
                    </w:rPr>
                    <w:t xml:space="preserve"> </w:t>
                  </w:r>
                </w:p>
                <w:p w:rsidR="002B6665" w:rsidRPr="000F16EF" w:rsidRDefault="002B6665" w:rsidP="002B6665">
                  <w:pPr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0F16EF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     Diğer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*</w:t>
                  </w:r>
                  <w:r w:rsidRPr="000F16EF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: </w:t>
                  </w:r>
                  <w:proofErr w:type="gramStart"/>
                  <w:r w:rsidRPr="000F16EF">
                    <w:rPr>
                      <w:rFonts w:ascii="Times New Roman" w:hAnsi="Times New Roman" w:cs="Times New Roman"/>
                      <w:sz w:val="20"/>
                      <w:szCs w:val="18"/>
                    </w:rPr>
                    <w:t>…………………………………………………………………</w:t>
                  </w:r>
                  <w:proofErr w:type="gramEnd"/>
                </w:p>
                <w:p w:rsidR="002B6665" w:rsidRDefault="002B6665" w:rsidP="002B6665">
                  <w:pPr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B6665" w:rsidRPr="00C7237A" w:rsidRDefault="002B6665" w:rsidP="002B6665">
                  <w:pPr>
                    <w:pStyle w:val="WW-NormalWeb1"/>
                    <w:snapToGrid w:val="0"/>
                    <w:spacing w:before="120" w:after="0"/>
                    <w:ind w:left="567"/>
                    <w:jc w:val="both"/>
                    <w:rPr>
                      <w:color w:val="000000"/>
                      <w:sz w:val="16"/>
                      <w:szCs w:val="18"/>
                    </w:rPr>
                  </w:pPr>
                  <w:r w:rsidRPr="00C7237A">
                    <w:rPr>
                      <w:sz w:val="16"/>
                      <w:szCs w:val="18"/>
                    </w:rPr>
                    <w:t>* Diğer kısmında etkinliğin kapsadığı şu gibi konular Toplumsal Katkı öncelikli konular olabilir: İ</w:t>
                  </w:r>
                  <w:r w:rsidRPr="00C7237A">
                    <w:rPr>
                      <w:color w:val="000000"/>
                      <w:sz w:val="16"/>
                      <w:szCs w:val="18"/>
                    </w:rPr>
                    <w:t xml:space="preserve">nsan hakları ve etik ilkeler, yaşam boyu öğrenme, cinsiyet eşitliği, enerji verimliliği, sağlıklı bireyler, yeşil </w:t>
                  </w:r>
                  <w:proofErr w:type="gramStart"/>
                  <w:r w:rsidRPr="00C7237A">
                    <w:rPr>
                      <w:color w:val="000000"/>
                      <w:sz w:val="16"/>
                      <w:szCs w:val="18"/>
                    </w:rPr>
                    <w:t>kampus</w:t>
                  </w:r>
                  <w:proofErr w:type="gramEnd"/>
                  <w:r w:rsidRPr="00C7237A">
                    <w:rPr>
                      <w:color w:val="000000"/>
                      <w:sz w:val="16"/>
                      <w:szCs w:val="18"/>
                    </w:rPr>
                    <w:t xml:space="preserve">, iklim değişikliği ile mücadele, genç eğitimi, kültür, sanat ve kültürel miras farkındalığı, üniversite sanayi iş birliği, girişimcilik, atık yönetimi, bağımlılıkla mücadele, </w:t>
                  </w:r>
                  <w:proofErr w:type="spellStart"/>
                  <w:r w:rsidRPr="00C7237A">
                    <w:rPr>
                      <w:color w:val="000000"/>
                      <w:sz w:val="16"/>
                      <w:szCs w:val="18"/>
                    </w:rPr>
                    <w:t>inovasyon</w:t>
                  </w:r>
                  <w:proofErr w:type="spellEnd"/>
                  <w:r w:rsidRPr="00C7237A">
                    <w:rPr>
                      <w:color w:val="000000"/>
                      <w:sz w:val="16"/>
                      <w:szCs w:val="18"/>
                    </w:rPr>
                    <w:t xml:space="preserve">, engelsiz üniversite, dezavantajlı gruplar, sosyal sorumluluk bilinci, kapsayıcı ve nitelikli eğitim, erişilebilir ve temiz enerji </w:t>
                  </w:r>
                </w:p>
                <w:p w:rsidR="002B6665" w:rsidRDefault="002B6665" w:rsidP="002B6665">
                  <w:pPr>
                    <w:pStyle w:val="WW-NormalWeb1"/>
                    <w:snapToGrid w:val="0"/>
                    <w:spacing w:before="120" w:after="0"/>
                    <w:ind w:left="567"/>
                    <w:jc w:val="both"/>
                  </w:pPr>
                </w:p>
              </w:tc>
            </w:tr>
          </w:tbl>
          <w:p w:rsidR="002B6665" w:rsidRDefault="002B6665" w:rsidP="002B6665">
            <w:pPr>
              <w:ind w:left="457" w:right="4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0238" w:rsidRPr="007D1386" w:rsidRDefault="002B6665" w:rsidP="002B6665">
            <w:pPr>
              <w:ind w:left="457" w:right="455"/>
              <w:jc w:val="center"/>
              <w:rPr>
                <w:rFonts w:ascii="Times New Roman" w:hAnsi="Times New Roman" w:cs="Times New Roman"/>
                <w:sz w:val="24"/>
              </w:rPr>
            </w:pPr>
            <w:r w:rsidRPr="002B66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ETKİNLİK KONULARI</w:t>
            </w:r>
          </w:p>
        </w:tc>
      </w:tr>
    </w:tbl>
    <w:p w:rsidR="00E40238" w:rsidRDefault="00E40238" w:rsidP="00C82CF9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16EF" w:rsidRPr="00C7237A" w:rsidTr="00B23729">
        <w:trPr>
          <w:trHeight w:val="12463"/>
        </w:trPr>
        <w:tc>
          <w:tcPr>
            <w:tcW w:w="9062" w:type="dxa"/>
          </w:tcPr>
          <w:p w:rsidR="000F16EF" w:rsidRPr="00C7237A" w:rsidRDefault="000F16EF" w:rsidP="00B237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16EF" w:rsidRPr="00C7237A" w:rsidRDefault="00C7237A" w:rsidP="00B237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3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ULUSAL/ULUSLARARASI DAVETLİ KONUŞMACILAR</w:t>
            </w:r>
          </w:p>
          <w:tbl>
            <w:tblPr>
              <w:tblpPr w:leftFromText="141" w:rightFromText="141" w:vertAnchor="text" w:horzAnchor="page" w:tblpX="525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6"/>
            </w:tblGrid>
            <w:tr w:rsidR="000F16EF" w:rsidRPr="00C7237A" w:rsidTr="00B23729">
              <w:trPr>
                <w:trHeight w:val="1366"/>
              </w:trPr>
              <w:tc>
                <w:tcPr>
                  <w:tcW w:w="8006" w:type="dxa"/>
                </w:tcPr>
                <w:p w:rsidR="000F16EF" w:rsidRPr="00C7237A" w:rsidRDefault="00C7237A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7237A"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</w:p>
                <w:p w:rsidR="00C7237A" w:rsidRPr="00C7237A" w:rsidRDefault="00C7237A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7237A"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</w:p>
                <w:p w:rsidR="00C7237A" w:rsidRPr="00C7237A" w:rsidRDefault="00C7237A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7237A">
                    <w:rPr>
                      <w:rFonts w:ascii="Times New Roman" w:hAnsi="Times New Roman" w:cs="Times New Roman"/>
                      <w:sz w:val="24"/>
                    </w:rPr>
                    <w:t>3.</w:t>
                  </w:r>
                </w:p>
                <w:p w:rsidR="000F16EF" w:rsidRPr="00C7237A" w:rsidRDefault="000F16EF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F16EF" w:rsidRPr="00C7237A" w:rsidRDefault="000F16EF" w:rsidP="00B2372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0F16EF" w:rsidRPr="00C7237A" w:rsidRDefault="00C7237A" w:rsidP="00B237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C7237A">
              <w:rPr>
                <w:rFonts w:ascii="Times New Roman" w:hAnsi="Times New Roman" w:cs="Times New Roman"/>
                <w:sz w:val="16"/>
                <w:szCs w:val="16"/>
              </w:rPr>
              <w:t xml:space="preserve"> Satırlar artırılabilir.</w:t>
            </w:r>
          </w:p>
          <w:p w:rsidR="000F16EF" w:rsidRPr="00C7237A" w:rsidRDefault="00C7237A" w:rsidP="00B237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23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DÜZENLEME KURULU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  <w:p w:rsidR="000F16EF" w:rsidRPr="00C7237A" w:rsidRDefault="000F16EF" w:rsidP="00B23729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oKlavuzu"/>
              <w:tblW w:w="0" w:type="auto"/>
              <w:tblInd w:w="457" w:type="dxa"/>
              <w:tblLook w:val="04A0" w:firstRow="1" w:lastRow="0" w:firstColumn="1" w:lastColumn="0" w:noHBand="0" w:noVBand="1"/>
            </w:tblPr>
            <w:tblGrid>
              <w:gridCol w:w="2180"/>
              <w:gridCol w:w="1880"/>
              <w:gridCol w:w="1940"/>
              <w:gridCol w:w="1928"/>
            </w:tblGrid>
            <w:tr w:rsidR="00C7237A" w:rsidRPr="00C7237A" w:rsidTr="00C7237A">
              <w:trPr>
                <w:trHeight w:val="522"/>
              </w:trPr>
              <w:tc>
                <w:tcPr>
                  <w:tcW w:w="21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237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18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237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Unvanı</w:t>
                  </w:r>
                </w:p>
              </w:tc>
              <w:tc>
                <w:tcPr>
                  <w:tcW w:w="194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237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1928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Etkinlikteki </w:t>
                  </w:r>
                  <w:r w:rsidRPr="00C7237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Görevi</w:t>
                  </w:r>
                </w:p>
              </w:tc>
            </w:tr>
            <w:tr w:rsidR="00C7237A" w:rsidRPr="00C7237A" w:rsidTr="00C7237A">
              <w:trPr>
                <w:trHeight w:val="329"/>
              </w:trPr>
              <w:tc>
                <w:tcPr>
                  <w:tcW w:w="21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4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7237A" w:rsidRPr="00C7237A" w:rsidTr="00C7237A">
              <w:trPr>
                <w:trHeight w:val="329"/>
              </w:trPr>
              <w:tc>
                <w:tcPr>
                  <w:tcW w:w="21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4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7237A" w:rsidRPr="00C7237A" w:rsidTr="00C7237A">
              <w:trPr>
                <w:trHeight w:val="329"/>
              </w:trPr>
              <w:tc>
                <w:tcPr>
                  <w:tcW w:w="21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4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7237A" w:rsidRPr="00C7237A" w:rsidTr="00C7237A">
              <w:trPr>
                <w:trHeight w:val="329"/>
              </w:trPr>
              <w:tc>
                <w:tcPr>
                  <w:tcW w:w="21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4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7237A" w:rsidRPr="00C7237A" w:rsidTr="00C7237A">
              <w:trPr>
                <w:trHeight w:val="329"/>
              </w:trPr>
              <w:tc>
                <w:tcPr>
                  <w:tcW w:w="21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8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40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C7237A" w:rsidRPr="00C7237A" w:rsidRDefault="00C7237A" w:rsidP="0052634D">
                  <w:pPr>
                    <w:framePr w:hSpace="141" w:wrap="around" w:vAnchor="text" w:hAnchor="margin" w:y="47"/>
                    <w:ind w:right="45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C7237A" w:rsidRDefault="00C7237A" w:rsidP="00C7237A">
            <w:pPr>
              <w:ind w:right="455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7237A">
              <w:rPr>
                <w:rFonts w:ascii="Times New Roman" w:hAnsi="Times New Roman" w:cs="Times New Roman"/>
                <w:sz w:val="16"/>
                <w:szCs w:val="16"/>
              </w:rPr>
              <w:t>Satırlar artırılabilir.</w:t>
            </w:r>
          </w:p>
          <w:p w:rsidR="00C7237A" w:rsidRDefault="00C7237A" w:rsidP="00C7237A">
            <w:pPr>
              <w:ind w:right="455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</w:t>
            </w:r>
          </w:p>
          <w:p w:rsidR="000F16EF" w:rsidRDefault="00C7237A" w:rsidP="00C7237A">
            <w:pPr>
              <w:ind w:right="455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</w:t>
            </w:r>
            <w:r w:rsidRPr="00C7237A">
              <w:rPr>
                <w:rFonts w:ascii="Times New Roman" w:hAnsi="Times New Roman" w:cs="Times New Roman"/>
                <w:sz w:val="16"/>
              </w:rPr>
              <w:t>*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C7237A">
              <w:rPr>
                <w:rFonts w:ascii="Times New Roman" w:hAnsi="Times New Roman" w:cs="Times New Roman"/>
                <w:sz w:val="16"/>
              </w:rPr>
              <w:t xml:space="preserve">Düzenleme Kurulu Başkanı, Düzenleme Kurulu Üyesi ve </w:t>
            </w:r>
            <w:proofErr w:type="spellStart"/>
            <w:r w:rsidRPr="00C7237A">
              <w:rPr>
                <w:rFonts w:ascii="Times New Roman" w:hAnsi="Times New Roman" w:cs="Times New Roman"/>
                <w:sz w:val="16"/>
              </w:rPr>
              <w:t>Sekreterya</w:t>
            </w:r>
            <w:proofErr w:type="spellEnd"/>
            <w:r w:rsidRPr="00C7237A">
              <w:rPr>
                <w:rFonts w:ascii="Times New Roman" w:hAnsi="Times New Roman" w:cs="Times New Roman"/>
                <w:sz w:val="16"/>
              </w:rPr>
              <w:t xml:space="preserve"> bulunabilir. </w:t>
            </w:r>
          </w:p>
          <w:p w:rsidR="002B6665" w:rsidRDefault="002B6665" w:rsidP="00C7237A">
            <w:pPr>
              <w:ind w:right="455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2B6665" w:rsidRDefault="002B6665" w:rsidP="002B6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ETKİNLİK PROGRAMI TASLAĞI</w:t>
            </w:r>
          </w:p>
          <w:tbl>
            <w:tblPr>
              <w:tblpPr w:leftFromText="141" w:rightFromText="141" w:vertAnchor="text" w:horzAnchor="page" w:tblpX="525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6"/>
            </w:tblGrid>
            <w:tr w:rsidR="005A20FB" w:rsidRPr="00C7237A" w:rsidTr="00B23729">
              <w:trPr>
                <w:trHeight w:val="1366"/>
              </w:trPr>
              <w:tc>
                <w:tcPr>
                  <w:tcW w:w="8006" w:type="dxa"/>
                </w:tcPr>
                <w:p w:rsidR="005A20FB" w:rsidRPr="00C7237A" w:rsidRDefault="005A20FB" w:rsidP="005A20F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A20FB" w:rsidRPr="00C7237A" w:rsidRDefault="005A20FB" w:rsidP="005A20F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5A20FB" w:rsidRDefault="005A20FB" w:rsidP="002B6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B6665" w:rsidRDefault="002B6665" w:rsidP="002B6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B6665" w:rsidRDefault="002B6665" w:rsidP="002B6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DESTEKLEYEN KURULUŞLAR veya SPONSORLAR</w:t>
            </w:r>
          </w:p>
          <w:p w:rsidR="005A20FB" w:rsidRDefault="005A20FB" w:rsidP="002B6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25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6"/>
            </w:tblGrid>
            <w:tr w:rsidR="005A20FB" w:rsidRPr="00C7237A" w:rsidTr="00B23729">
              <w:trPr>
                <w:trHeight w:val="1366"/>
              </w:trPr>
              <w:tc>
                <w:tcPr>
                  <w:tcW w:w="8006" w:type="dxa"/>
                </w:tcPr>
                <w:p w:rsidR="005A20FB" w:rsidRDefault="005A20FB" w:rsidP="005A20F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</w:p>
                <w:p w:rsidR="005A20FB" w:rsidRDefault="005A20FB" w:rsidP="005A20F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</w:p>
                <w:p w:rsidR="005A20FB" w:rsidRPr="00C7237A" w:rsidRDefault="005A20FB" w:rsidP="005A20F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3.</w:t>
                  </w:r>
                </w:p>
                <w:p w:rsidR="005A20FB" w:rsidRPr="00C7237A" w:rsidRDefault="005A20FB" w:rsidP="005A20F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5A20FB" w:rsidRDefault="005A20FB" w:rsidP="002B6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B6665" w:rsidRDefault="002B6665" w:rsidP="002B6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20FB" w:rsidRDefault="005A20FB" w:rsidP="002B6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B6665" w:rsidRPr="00C7237A" w:rsidRDefault="002B6665" w:rsidP="005A20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A20FB" w:rsidRPr="00C7237A" w:rsidRDefault="005A20FB" w:rsidP="005A20FB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0FB" w:rsidRPr="00C7237A" w:rsidTr="005A20FB">
        <w:trPr>
          <w:trHeight w:val="12176"/>
        </w:trPr>
        <w:tc>
          <w:tcPr>
            <w:tcW w:w="9062" w:type="dxa"/>
          </w:tcPr>
          <w:p w:rsidR="005A20FB" w:rsidRDefault="005A20FB" w:rsidP="005A2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20FB" w:rsidRPr="005A20FB" w:rsidRDefault="005A20FB" w:rsidP="005A20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VARSA, BAŞVURU FORMUNDA YER VERİLMEYEN DİĞER HUSUSLAR</w:t>
            </w:r>
          </w:p>
          <w:p w:rsidR="005A20FB" w:rsidRPr="005A20FB" w:rsidRDefault="005A20FB" w:rsidP="00B237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25" w:tblpY="1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6"/>
            </w:tblGrid>
            <w:tr w:rsidR="005A20FB" w:rsidRPr="005A20FB" w:rsidTr="00B23729">
              <w:trPr>
                <w:trHeight w:val="1366"/>
              </w:trPr>
              <w:tc>
                <w:tcPr>
                  <w:tcW w:w="8006" w:type="dxa"/>
                </w:tcPr>
                <w:p w:rsidR="005A20FB" w:rsidRPr="005A20FB" w:rsidRDefault="005A20FB" w:rsidP="005A20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A20FB" w:rsidRPr="005A20FB" w:rsidRDefault="005A20FB" w:rsidP="005A20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A20FB" w:rsidRPr="005A20FB" w:rsidRDefault="005A20FB" w:rsidP="005A20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A20FB" w:rsidRPr="005A20FB" w:rsidRDefault="005A20FB" w:rsidP="00B2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0FB" w:rsidRPr="005A20FB" w:rsidRDefault="005A20FB" w:rsidP="00B2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20F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5A20FB">
              <w:rPr>
                <w:rFonts w:ascii="Times New Roman" w:hAnsi="Times New Roman" w:cs="Times New Roman"/>
                <w:sz w:val="20"/>
                <w:szCs w:val="20"/>
              </w:rPr>
              <w:t xml:space="preserve">Yukarıda vermiş olduğum bilgilerin doğruluğunu beyan ederim. </w:t>
            </w:r>
          </w:p>
          <w:p w:rsidR="005A20FB" w:rsidRDefault="005A20FB" w:rsidP="00B23729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pPr w:leftFromText="141" w:rightFromText="141" w:vertAnchor="text" w:horzAnchor="page" w:tblpX="525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6"/>
            </w:tblGrid>
            <w:tr w:rsidR="005A20FB" w:rsidRPr="00C7237A" w:rsidTr="005A20FB">
              <w:trPr>
                <w:trHeight w:val="613"/>
              </w:trPr>
              <w:tc>
                <w:tcPr>
                  <w:tcW w:w="8006" w:type="dxa"/>
                </w:tcPr>
                <w:p w:rsidR="005A20FB" w:rsidRPr="005A20FB" w:rsidRDefault="005A20FB" w:rsidP="005A20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A20FB" w:rsidRPr="005A20FB" w:rsidRDefault="005A20FB" w:rsidP="005A20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20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Yürütücü Adı-Soyadı</w:t>
                  </w:r>
                </w:p>
              </w:tc>
            </w:tr>
            <w:tr w:rsidR="005A20FB" w:rsidRPr="00C7237A" w:rsidTr="005A20FB">
              <w:trPr>
                <w:trHeight w:val="750"/>
              </w:trPr>
              <w:tc>
                <w:tcPr>
                  <w:tcW w:w="8006" w:type="dxa"/>
                </w:tcPr>
                <w:p w:rsidR="005A20FB" w:rsidRPr="005A20FB" w:rsidRDefault="005A20FB" w:rsidP="005A20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20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 ve Tarih</w:t>
                  </w:r>
                </w:p>
              </w:tc>
            </w:tr>
          </w:tbl>
          <w:p w:rsidR="005A20FB" w:rsidRDefault="005A20FB" w:rsidP="00B23729">
            <w:pPr>
              <w:rPr>
                <w:rFonts w:ascii="Times New Roman" w:hAnsi="Times New Roman" w:cs="Times New Roman"/>
                <w:sz w:val="24"/>
              </w:rPr>
            </w:pPr>
          </w:p>
          <w:p w:rsidR="005A20FB" w:rsidRDefault="005A20FB" w:rsidP="00B23729">
            <w:pPr>
              <w:rPr>
                <w:rFonts w:ascii="Times New Roman" w:hAnsi="Times New Roman" w:cs="Times New Roman"/>
                <w:sz w:val="24"/>
              </w:rPr>
            </w:pPr>
          </w:p>
          <w:p w:rsidR="005A20FB" w:rsidRDefault="005A20FB" w:rsidP="005A20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UYGUNDUR</w:t>
            </w:r>
          </w:p>
          <w:p w:rsidR="005A20FB" w:rsidRDefault="005A20FB" w:rsidP="005A20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pPr w:leftFromText="141" w:rightFromText="141" w:vertAnchor="text" w:horzAnchor="page" w:tblpX="525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06"/>
            </w:tblGrid>
            <w:tr w:rsidR="005A20FB" w:rsidRPr="00C7237A" w:rsidTr="00B23729">
              <w:trPr>
                <w:trHeight w:val="613"/>
              </w:trPr>
              <w:tc>
                <w:tcPr>
                  <w:tcW w:w="8006" w:type="dxa"/>
                </w:tcPr>
                <w:p w:rsidR="005A20FB" w:rsidRPr="005A20FB" w:rsidRDefault="005A20FB" w:rsidP="005A20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A20FB" w:rsidRPr="005A20FB" w:rsidRDefault="005A20FB" w:rsidP="005A20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A20FB" w:rsidRPr="00C7237A" w:rsidTr="00B23729">
              <w:trPr>
                <w:trHeight w:val="750"/>
              </w:trPr>
              <w:tc>
                <w:tcPr>
                  <w:tcW w:w="8006" w:type="dxa"/>
                </w:tcPr>
                <w:p w:rsidR="005A20FB" w:rsidRPr="005A20FB" w:rsidRDefault="005A20FB" w:rsidP="005A20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A20FB" w:rsidRDefault="005A20FB" w:rsidP="005A20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20FB" w:rsidRDefault="005A20FB" w:rsidP="005A20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20FB" w:rsidRPr="00295E96" w:rsidRDefault="005A20FB" w:rsidP="005A2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E96">
              <w:rPr>
                <w:rFonts w:ascii="Times New Roman" w:hAnsi="Times New Roman" w:cs="Times New Roman"/>
                <w:sz w:val="20"/>
                <w:szCs w:val="20"/>
              </w:rPr>
              <w:t xml:space="preserve">Notlar: </w:t>
            </w:r>
          </w:p>
          <w:p w:rsidR="005A20FB" w:rsidRPr="00295E96" w:rsidRDefault="005A20FB" w:rsidP="005A2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E07" w:rsidRPr="00295E96" w:rsidRDefault="005A20FB" w:rsidP="005A2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E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85E07" w:rsidRPr="00295E96">
              <w:rPr>
                <w:rFonts w:ascii="Times New Roman" w:hAnsi="Times New Roman" w:cs="Times New Roman"/>
                <w:sz w:val="20"/>
                <w:szCs w:val="20"/>
              </w:rPr>
              <w:t xml:space="preserve">Bu formla birlikte Etkinlik Afişi eklenmelidir. Afiş formatı için </w:t>
            </w:r>
            <w:hyperlink r:id="rId7" w:history="1">
              <w:r w:rsidR="00885E07" w:rsidRPr="00295E96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https://ilko.ibu.edu.tr/</w:t>
              </w:r>
            </w:hyperlink>
            <w:r w:rsidR="00885E07" w:rsidRPr="00295E96">
              <w:rPr>
                <w:rFonts w:ascii="Times New Roman" w:hAnsi="Times New Roman" w:cs="Times New Roman"/>
                <w:sz w:val="20"/>
                <w:szCs w:val="20"/>
              </w:rPr>
              <w:t xml:space="preserve"> adresinde Medya Kiti&gt; Afiş Şablonları kullanılmalıdır.</w:t>
            </w:r>
          </w:p>
          <w:p w:rsidR="00885E07" w:rsidRPr="00295E96" w:rsidRDefault="00885E07" w:rsidP="005A2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E96">
              <w:rPr>
                <w:rFonts w:ascii="Times New Roman" w:hAnsi="Times New Roman" w:cs="Times New Roman"/>
                <w:sz w:val="20"/>
                <w:szCs w:val="20"/>
              </w:rPr>
              <w:t xml:space="preserve">2. Başvuru Ulusal etkinliklerde 15 gün, Uluslararası etkinliklerde 30 gün önceden </w:t>
            </w:r>
            <w:r w:rsidR="005A20FB" w:rsidRPr="00295E96">
              <w:rPr>
                <w:rFonts w:ascii="Times New Roman" w:hAnsi="Times New Roman" w:cs="Times New Roman"/>
                <w:sz w:val="20"/>
                <w:szCs w:val="20"/>
              </w:rPr>
              <w:t xml:space="preserve">Bölüm Başkanlıklarına yapılmalıdır. </w:t>
            </w:r>
          </w:p>
          <w:p w:rsidR="005A20FB" w:rsidRPr="00295E96" w:rsidRDefault="00885E07" w:rsidP="005A2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20FB" w:rsidRPr="00295E96">
              <w:rPr>
                <w:rFonts w:ascii="Times New Roman" w:hAnsi="Times New Roman" w:cs="Times New Roman"/>
                <w:sz w:val="20"/>
                <w:szCs w:val="20"/>
              </w:rPr>
              <w:t xml:space="preserve">. Etkinlik </w:t>
            </w:r>
            <w:r w:rsidRPr="00295E96">
              <w:rPr>
                <w:rFonts w:ascii="Times New Roman" w:hAnsi="Times New Roman" w:cs="Times New Roman"/>
                <w:sz w:val="20"/>
                <w:szCs w:val="20"/>
              </w:rPr>
              <w:t xml:space="preserve">onaylanırsa, bu formun ve Etkinlik afişinin bir kopyası Mimarlık Fakültesi İletişim Komisyonu’na gönderilmelidir. İletişim Komisyonu’nun uygun görmediği durumda afişin revize edilmesi talep edilebilir; uygun gördüğü durumda afişin İletişim Temsilcisi tarafından BAİBÜ Basın birimine ulaştırılması gereklidir. </w:t>
            </w:r>
          </w:p>
          <w:p w:rsidR="00885E07" w:rsidRPr="00DD12E6" w:rsidRDefault="00885E07" w:rsidP="00295E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E9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95E96" w:rsidRPr="00295E96">
              <w:rPr>
                <w:rFonts w:ascii="Times New Roman" w:hAnsi="Times New Roman" w:cs="Times New Roman"/>
                <w:sz w:val="20"/>
                <w:szCs w:val="20"/>
              </w:rPr>
              <w:t xml:space="preserve"> Toplumsal Katkı Faaliyetleri kapsamında düzenlenen etkinlikler için, Mimarlık Fakültesi’nden bu formun onayı alındıktan sonra ‘Toplumsal Katkı Faaliyetleri İzleme Formu’ doldurulmalı ve Akademik Birim Kalite Komisyonu’na sunulmalıdır.</w:t>
            </w:r>
          </w:p>
        </w:tc>
      </w:tr>
    </w:tbl>
    <w:p w:rsidR="000F16EF" w:rsidRPr="007D1386" w:rsidRDefault="000F16EF" w:rsidP="00C82CF9">
      <w:pPr>
        <w:rPr>
          <w:rFonts w:ascii="Times New Roman" w:hAnsi="Times New Roman" w:cs="Times New Roman"/>
          <w:sz w:val="24"/>
        </w:rPr>
      </w:pPr>
    </w:p>
    <w:sectPr w:rsidR="000F16EF" w:rsidRPr="007D13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A3" w:rsidRDefault="003530A3" w:rsidP="00CB4734">
      <w:pPr>
        <w:spacing w:after="0" w:line="240" w:lineRule="auto"/>
      </w:pPr>
      <w:r>
        <w:separator/>
      </w:r>
    </w:p>
  </w:endnote>
  <w:endnote w:type="continuationSeparator" w:id="0">
    <w:p w:rsidR="003530A3" w:rsidRDefault="003530A3" w:rsidP="00CB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A3" w:rsidRDefault="003530A3" w:rsidP="00CB4734">
      <w:pPr>
        <w:spacing w:after="0" w:line="240" w:lineRule="auto"/>
      </w:pPr>
      <w:r>
        <w:separator/>
      </w:r>
    </w:p>
  </w:footnote>
  <w:footnote w:type="continuationSeparator" w:id="0">
    <w:p w:rsidR="003530A3" w:rsidRDefault="003530A3" w:rsidP="00CB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00" w:type="dxa"/>
      <w:tblLook w:val="04A0" w:firstRow="1" w:lastRow="0" w:firstColumn="1" w:lastColumn="0" w:noHBand="0" w:noVBand="1"/>
    </w:tblPr>
    <w:tblGrid>
      <w:gridCol w:w="1346"/>
      <w:gridCol w:w="4003"/>
      <w:gridCol w:w="1879"/>
      <w:gridCol w:w="1972"/>
    </w:tblGrid>
    <w:tr w:rsidR="000F16EF" w:rsidRPr="00C82CF9" w:rsidTr="000F16EF">
      <w:trPr>
        <w:trHeight w:val="347"/>
      </w:trPr>
      <w:tc>
        <w:tcPr>
          <w:tcW w:w="1346" w:type="dxa"/>
          <w:vMerge w:val="restart"/>
        </w:tcPr>
        <w:p w:rsidR="00CB4734" w:rsidRPr="00C82CF9" w:rsidRDefault="00CB4734" w:rsidP="00CB4734">
          <w:pPr>
            <w:rPr>
              <w:rFonts w:ascii="Times New Roman" w:hAnsi="Times New Roman" w:cs="Times New Roman"/>
              <w:sz w:val="24"/>
            </w:rPr>
          </w:pPr>
          <w:r w:rsidRPr="00C82CF9">
            <w:rPr>
              <w:rFonts w:ascii="Times New Roman" w:hAnsi="Times New Roman" w:cs="Times New Roman"/>
              <w:sz w:val="24"/>
            </w:rPr>
            <w:t xml:space="preserve">    </w:t>
          </w:r>
          <w:r w:rsidR="000F16EF">
            <w:rPr>
              <w:rFonts w:ascii="Times New Roman" w:hAnsi="Times New Roman" w:cs="Times New Roman"/>
              <w:noProof/>
              <w:sz w:val="24"/>
              <w:lang w:eastAsia="tr-TR"/>
            </w:rPr>
            <w:t xml:space="preserve">       </w:t>
          </w:r>
          <w:r w:rsidRPr="00C82CF9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inline distT="0" distB="0" distL="0" distR="0">
                <wp:extent cx="698500" cy="698500"/>
                <wp:effectExtent l="0" t="0" r="6350" b="6350"/>
                <wp:docPr id="2" name="Resim 2" descr="C:\Users\gizem\AppData\Local\Microsoft\Windows\INetCache\Content.Word\logo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2" descr="C:\Users\gizem\AppData\Local\Microsoft\Windows\INetCache\Content.Word\logo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vMerge w:val="restart"/>
        </w:tcPr>
        <w:p w:rsidR="00CB4734" w:rsidRPr="00C82CF9" w:rsidRDefault="00CB4734" w:rsidP="00CB4734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82CF9">
            <w:rPr>
              <w:rFonts w:ascii="Times New Roman" w:hAnsi="Times New Roman" w:cs="Times New Roman"/>
              <w:b/>
              <w:sz w:val="28"/>
            </w:rPr>
            <w:t>Bolu Abant İzzet Baysal Üniversitesi</w:t>
          </w:r>
        </w:p>
        <w:p w:rsidR="00CB4734" w:rsidRPr="00C82CF9" w:rsidRDefault="00CB4734" w:rsidP="00CB4734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82CF9">
            <w:rPr>
              <w:rFonts w:ascii="Times New Roman" w:hAnsi="Times New Roman" w:cs="Times New Roman"/>
              <w:b/>
              <w:sz w:val="28"/>
            </w:rPr>
            <w:t xml:space="preserve"> Mimarlık Fakültesi </w:t>
          </w:r>
        </w:p>
        <w:p w:rsidR="00CB4734" w:rsidRPr="00C82CF9" w:rsidRDefault="00CB4734" w:rsidP="00CB4734">
          <w:pPr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C82CF9">
            <w:rPr>
              <w:rFonts w:ascii="Times New Roman" w:hAnsi="Times New Roman" w:cs="Times New Roman"/>
              <w:b/>
              <w:sz w:val="24"/>
            </w:rPr>
            <w:t>Etkinlik Düzenleme Başvuru Formu</w:t>
          </w:r>
        </w:p>
      </w:tc>
      <w:tc>
        <w:tcPr>
          <w:tcW w:w="1879" w:type="dxa"/>
        </w:tcPr>
        <w:p w:rsidR="00CB4734" w:rsidRPr="000F16EF" w:rsidRDefault="00CB4734" w:rsidP="00CB4734">
          <w:pPr>
            <w:rPr>
              <w:rFonts w:ascii="Times New Roman" w:hAnsi="Times New Roman" w:cs="Times New Roman"/>
            </w:rPr>
          </w:pPr>
          <w:r w:rsidRPr="000F16EF">
            <w:rPr>
              <w:rFonts w:ascii="Times New Roman" w:hAnsi="Times New Roman" w:cs="Times New Roman"/>
            </w:rPr>
            <w:t>Tarih:</w:t>
          </w:r>
        </w:p>
      </w:tc>
      <w:tc>
        <w:tcPr>
          <w:tcW w:w="1972" w:type="dxa"/>
        </w:tcPr>
        <w:p w:rsidR="00CB4734" w:rsidRPr="00C82CF9" w:rsidRDefault="00CB4734" w:rsidP="00CB4734">
          <w:pPr>
            <w:rPr>
              <w:rFonts w:ascii="Times New Roman" w:hAnsi="Times New Roman" w:cs="Times New Roman"/>
              <w:sz w:val="24"/>
            </w:rPr>
          </w:pPr>
        </w:p>
      </w:tc>
    </w:tr>
    <w:tr w:rsidR="000F16EF" w:rsidRPr="00C82CF9" w:rsidTr="000F16EF">
      <w:trPr>
        <w:trHeight w:val="347"/>
      </w:trPr>
      <w:tc>
        <w:tcPr>
          <w:tcW w:w="1346" w:type="dxa"/>
          <w:vMerge/>
        </w:tcPr>
        <w:p w:rsidR="00CB4734" w:rsidRPr="00C82CF9" w:rsidRDefault="00CB4734" w:rsidP="00CB4734">
          <w:pPr>
            <w:rPr>
              <w:rFonts w:ascii="Times New Roman" w:hAnsi="Times New Roman" w:cs="Times New Roman"/>
              <w:sz w:val="24"/>
            </w:rPr>
          </w:pPr>
        </w:p>
      </w:tc>
      <w:tc>
        <w:tcPr>
          <w:tcW w:w="4003" w:type="dxa"/>
          <w:vMerge/>
        </w:tcPr>
        <w:p w:rsidR="00CB4734" w:rsidRPr="00C82CF9" w:rsidRDefault="00CB4734" w:rsidP="00CB4734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1879" w:type="dxa"/>
        </w:tcPr>
        <w:p w:rsidR="00CB4734" w:rsidRPr="000F16EF" w:rsidRDefault="00CB4734" w:rsidP="00CB4734">
          <w:pPr>
            <w:rPr>
              <w:rFonts w:ascii="Times New Roman" w:hAnsi="Times New Roman" w:cs="Times New Roman"/>
            </w:rPr>
          </w:pPr>
          <w:r w:rsidRPr="000F16EF">
            <w:rPr>
              <w:rFonts w:ascii="Times New Roman" w:hAnsi="Times New Roman" w:cs="Times New Roman"/>
            </w:rPr>
            <w:t>Sayı:</w:t>
          </w:r>
        </w:p>
      </w:tc>
      <w:tc>
        <w:tcPr>
          <w:tcW w:w="1972" w:type="dxa"/>
        </w:tcPr>
        <w:p w:rsidR="00CB4734" w:rsidRPr="00C82CF9" w:rsidRDefault="00CB4734" w:rsidP="00CB4734">
          <w:pPr>
            <w:rPr>
              <w:rFonts w:ascii="Times New Roman" w:hAnsi="Times New Roman" w:cs="Times New Roman"/>
              <w:sz w:val="24"/>
            </w:rPr>
          </w:pPr>
        </w:p>
      </w:tc>
    </w:tr>
    <w:tr w:rsidR="000F16EF" w:rsidRPr="00C82CF9" w:rsidTr="000F16EF">
      <w:trPr>
        <w:trHeight w:val="347"/>
      </w:trPr>
      <w:tc>
        <w:tcPr>
          <w:tcW w:w="1346" w:type="dxa"/>
          <w:vMerge/>
        </w:tcPr>
        <w:p w:rsidR="00CB4734" w:rsidRPr="00C82CF9" w:rsidRDefault="00CB4734" w:rsidP="00CB4734">
          <w:pPr>
            <w:rPr>
              <w:rFonts w:ascii="Times New Roman" w:hAnsi="Times New Roman" w:cs="Times New Roman"/>
              <w:sz w:val="24"/>
            </w:rPr>
          </w:pPr>
        </w:p>
      </w:tc>
      <w:tc>
        <w:tcPr>
          <w:tcW w:w="4003" w:type="dxa"/>
          <w:vMerge/>
        </w:tcPr>
        <w:p w:rsidR="00CB4734" w:rsidRPr="00C82CF9" w:rsidRDefault="00CB4734" w:rsidP="00CB4734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1879" w:type="dxa"/>
        </w:tcPr>
        <w:p w:rsidR="00CB4734" w:rsidRPr="000F16EF" w:rsidRDefault="00CB4734" w:rsidP="00CB4734">
          <w:pPr>
            <w:rPr>
              <w:rFonts w:ascii="Times New Roman" w:hAnsi="Times New Roman" w:cs="Times New Roman"/>
            </w:rPr>
          </w:pPr>
          <w:r w:rsidRPr="000F16EF">
            <w:rPr>
              <w:rFonts w:ascii="Times New Roman" w:hAnsi="Times New Roman" w:cs="Times New Roman"/>
            </w:rPr>
            <w:t>Revizyon Tarihi:</w:t>
          </w:r>
        </w:p>
      </w:tc>
      <w:tc>
        <w:tcPr>
          <w:tcW w:w="1972" w:type="dxa"/>
        </w:tcPr>
        <w:p w:rsidR="00CB4734" w:rsidRPr="00C82CF9" w:rsidRDefault="00CB4734" w:rsidP="00CB4734">
          <w:pPr>
            <w:rPr>
              <w:rFonts w:ascii="Times New Roman" w:hAnsi="Times New Roman" w:cs="Times New Roman"/>
              <w:sz w:val="24"/>
            </w:rPr>
          </w:pPr>
        </w:p>
      </w:tc>
    </w:tr>
    <w:tr w:rsidR="000F16EF" w:rsidRPr="00C82CF9" w:rsidTr="000F16EF">
      <w:trPr>
        <w:trHeight w:val="347"/>
      </w:trPr>
      <w:tc>
        <w:tcPr>
          <w:tcW w:w="1346" w:type="dxa"/>
          <w:vMerge/>
        </w:tcPr>
        <w:p w:rsidR="00CB4734" w:rsidRPr="00C82CF9" w:rsidRDefault="00CB4734" w:rsidP="00CB4734">
          <w:pPr>
            <w:rPr>
              <w:rFonts w:ascii="Times New Roman" w:hAnsi="Times New Roman" w:cs="Times New Roman"/>
              <w:sz w:val="24"/>
            </w:rPr>
          </w:pPr>
        </w:p>
      </w:tc>
      <w:tc>
        <w:tcPr>
          <w:tcW w:w="4003" w:type="dxa"/>
          <w:vMerge/>
        </w:tcPr>
        <w:p w:rsidR="00CB4734" w:rsidRPr="00C82CF9" w:rsidRDefault="00CB4734" w:rsidP="00CB4734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1879" w:type="dxa"/>
        </w:tcPr>
        <w:p w:rsidR="00CB4734" w:rsidRPr="000F16EF" w:rsidRDefault="00CB4734" w:rsidP="00CB4734">
          <w:pPr>
            <w:rPr>
              <w:rFonts w:ascii="Times New Roman" w:hAnsi="Times New Roman" w:cs="Times New Roman"/>
            </w:rPr>
          </w:pPr>
          <w:r w:rsidRPr="000F16EF">
            <w:rPr>
              <w:rFonts w:ascii="Times New Roman" w:hAnsi="Times New Roman" w:cs="Times New Roman"/>
            </w:rPr>
            <w:t>Revizyon No:</w:t>
          </w:r>
        </w:p>
      </w:tc>
      <w:tc>
        <w:tcPr>
          <w:tcW w:w="1972" w:type="dxa"/>
        </w:tcPr>
        <w:p w:rsidR="00CB4734" w:rsidRPr="00C82CF9" w:rsidRDefault="00CB4734" w:rsidP="00CB4734">
          <w:pPr>
            <w:rPr>
              <w:rFonts w:ascii="Times New Roman" w:hAnsi="Times New Roman" w:cs="Times New Roman"/>
              <w:sz w:val="24"/>
            </w:rPr>
          </w:pPr>
        </w:p>
      </w:tc>
    </w:tr>
  </w:tbl>
  <w:p w:rsidR="00CB4734" w:rsidRDefault="00CB47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F6D"/>
    <w:multiLevelType w:val="hybridMultilevel"/>
    <w:tmpl w:val="91CA5B14"/>
    <w:lvl w:ilvl="0" w:tplc="DD48B866">
      <w:start w:val="3"/>
      <w:numFmt w:val="bullet"/>
      <w:lvlText w:val=""/>
      <w:lvlJc w:val="left"/>
      <w:pPr>
        <w:ind w:left="81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118F4100"/>
    <w:multiLevelType w:val="hybridMultilevel"/>
    <w:tmpl w:val="F78425D4"/>
    <w:lvl w:ilvl="0" w:tplc="AD8C7BA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0220B8"/>
    <w:multiLevelType w:val="hybridMultilevel"/>
    <w:tmpl w:val="BB205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5BC"/>
    <w:multiLevelType w:val="hybridMultilevel"/>
    <w:tmpl w:val="F0E8BEF0"/>
    <w:lvl w:ilvl="0" w:tplc="85385E0C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A0344C"/>
    <w:multiLevelType w:val="hybridMultilevel"/>
    <w:tmpl w:val="00CAB10E"/>
    <w:lvl w:ilvl="0" w:tplc="3612D686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B47EB"/>
    <w:multiLevelType w:val="hybridMultilevel"/>
    <w:tmpl w:val="8C3EC70E"/>
    <w:lvl w:ilvl="0" w:tplc="3612D686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472E8"/>
    <w:multiLevelType w:val="hybridMultilevel"/>
    <w:tmpl w:val="0248BDF6"/>
    <w:lvl w:ilvl="0" w:tplc="3612D686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87C69"/>
    <w:multiLevelType w:val="hybridMultilevel"/>
    <w:tmpl w:val="9A02AD5A"/>
    <w:lvl w:ilvl="0" w:tplc="0936AE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B599B"/>
    <w:multiLevelType w:val="hybridMultilevel"/>
    <w:tmpl w:val="689CC586"/>
    <w:lvl w:ilvl="0" w:tplc="3612D686">
      <w:start w:val="1"/>
      <w:numFmt w:val="bullet"/>
      <w:lvlText w:val="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EF77199"/>
    <w:multiLevelType w:val="hybridMultilevel"/>
    <w:tmpl w:val="797A9A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6260"/>
    <w:multiLevelType w:val="hybridMultilevel"/>
    <w:tmpl w:val="A9EA26AC"/>
    <w:lvl w:ilvl="0" w:tplc="3612D686">
      <w:start w:val="1"/>
      <w:numFmt w:val="bullet"/>
      <w:lvlText w:val="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455E9"/>
    <w:multiLevelType w:val="hybridMultilevel"/>
    <w:tmpl w:val="6EDEB4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65597"/>
    <w:multiLevelType w:val="hybridMultilevel"/>
    <w:tmpl w:val="7BC2511E"/>
    <w:lvl w:ilvl="0" w:tplc="0CE4D4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58CF"/>
    <w:multiLevelType w:val="hybridMultilevel"/>
    <w:tmpl w:val="9578A792"/>
    <w:lvl w:ilvl="0" w:tplc="A7001E10">
      <w:start w:val="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1"/>
    <w:rsid w:val="000F16EF"/>
    <w:rsid w:val="001E2E25"/>
    <w:rsid w:val="00295E96"/>
    <w:rsid w:val="002B6665"/>
    <w:rsid w:val="003530A3"/>
    <w:rsid w:val="0052634D"/>
    <w:rsid w:val="005A20FB"/>
    <w:rsid w:val="007D1386"/>
    <w:rsid w:val="007D2F1B"/>
    <w:rsid w:val="00885E07"/>
    <w:rsid w:val="00B545AF"/>
    <w:rsid w:val="00C7237A"/>
    <w:rsid w:val="00C82CF9"/>
    <w:rsid w:val="00CB4734"/>
    <w:rsid w:val="00D03C71"/>
    <w:rsid w:val="00D340E9"/>
    <w:rsid w:val="00DD12E6"/>
    <w:rsid w:val="00E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EA9E0"/>
  <w15:chartTrackingRefBased/>
  <w15:docId w15:val="{6BF86643-95FF-418D-8B48-14C1B29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C82CF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C82C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4734"/>
  </w:style>
  <w:style w:type="paragraph" w:styleId="AltBilgi">
    <w:name w:val="footer"/>
    <w:basedOn w:val="Normal"/>
    <w:link w:val="AltBilgiChar"/>
    <w:uiPriority w:val="99"/>
    <w:unhideWhenUsed/>
    <w:rsid w:val="00CB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734"/>
  </w:style>
  <w:style w:type="character" w:styleId="Kpr">
    <w:name w:val="Hyperlink"/>
    <w:basedOn w:val="VarsaylanParagrafYazTipi"/>
    <w:uiPriority w:val="99"/>
    <w:unhideWhenUsed/>
    <w:rsid w:val="00CB4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lko.ibu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özkan</dc:creator>
  <cp:keywords/>
  <dc:description/>
  <cp:lastModifiedBy>gizem özkan</cp:lastModifiedBy>
  <cp:revision>2</cp:revision>
  <dcterms:created xsi:type="dcterms:W3CDTF">2025-03-03T09:24:00Z</dcterms:created>
  <dcterms:modified xsi:type="dcterms:W3CDTF">2025-03-03T09:24:00Z</dcterms:modified>
</cp:coreProperties>
</file>